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0CAD1A50"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5EB7F55" w14:textId="77777777" w:rsidR="00D84CC9" w:rsidRDefault="00D84CC9" w:rsidP="00D84CC9">
      <w:pPr>
        <w:pStyle w:val="Plattetekst"/>
        <w:tabs>
          <w:tab w:val="left" w:pos="1134"/>
        </w:tabs>
        <w:spacing w:before="147"/>
        <w:ind w:left="851"/>
      </w:pPr>
      <w:r>
        <w:t>Bedankt voor het downloaden van de documentatie van onze Dynamicroll snelroldeur: de complete snelroldeur voor buitentoepassing. In deze begeleidende brief willen wij u kort informeren over de deur. Belangrijker nog: wij willen u hierbij mededelen dat u contact met ons mag opnemen voor een aangepaste specificatie, indien deze niet overeenkomt met uw wensen.</w:t>
      </w:r>
    </w:p>
    <w:p w14:paraId="6680D7E9" w14:textId="77777777" w:rsidR="00D84CC9" w:rsidRDefault="00D84CC9" w:rsidP="00D84CC9">
      <w:pPr>
        <w:pStyle w:val="Plattetekst"/>
        <w:tabs>
          <w:tab w:val="left" w:pos="1134"/>
        </w:tabs>
        <w:spacing w:before="147"/>
        <w:ind w:left="851"/>
      </w:pPr>
      <w:r>
        <w:t>De bijgesloten Dynamicroll is geschikt voor de normale buitentoepassing.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77E8058B" w14:textId="77777777" w:rsidR="00D84CC9" w:rsidRDefault="00D84CC9" w:rsidP="00D84CC9">
      <w:pPr>
        <w:pStyle w:val="Plattetekst"/>
        <w:tabs>
          <w:tab w:val="left" w:pos="1134"/>
        </w:tabs>
        <w:spacing w:before="147"/>
        <w:ind w:left="851"/>
      </w:pPr>
      <w:r>
        <w:t>Dit maakt dat de total cost of ownership van deze deur zeer laag is.</w:t>
      </w:r>
    </w:p>
    <w:p w14:paraId="1B29A806" w14:textId="77777777" w:rsidR="00D84CC9" w:rsidRDefault="00D84CC9" w:rsidP="00D84CC9">
      <w:pPr>
        <w:pStyle w:val="Plattetekst"/>
        <w:tabs>
          <w:tab w:val="left" w:pos="1134"/>
        </w:tabs>
        <w:spacing w:before="147"/>
        <w:ind w:left="851"/>
      </w:pPr>
      <w:r>
        <w:t>De deur is voorzien van een fotocel &amp; afrolbeveiliging, tenzij de deur breder is dan 3050 mm. Vanaf daar wordt een lichtlijst &amp; afrolbeveiliging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057B631B" w14:textId="281FB1D7" w:rsidR="00CD7B98" w:rsidRDefault="00D84CC9" w:rsidP="00D84CC9">
      <w:pPr>
        <w:pStyle w:val="Plattetekst"/>
        <w:tabs>
          <w:tab w:val="left" w:pos="1134"/>
        </w:tabs>
        <w:spacing w:before="147"/>
        <w:ind w:left="851"/>
      </w:pPr>
      <w:r>
        <w:t>De bijgesloten bestektekst beschrijft een standaard buitendeur. Er zijn uiteraard vele opties beschikbaar. Daarvoor refereren wij naar het bijgesloten optieblad. Wij verzoeken u contact met ons op te nemen voor een aangepaste bestektekst.</w:t>
      </w: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22B56C54" w:rsidR="006337B6" w:rsidRDefault="006337B6" w:rsidP="008D7903">
      <w:pPr>
        <w:pStyle w:val="Plattetekst"/>
        <w:tabs>
          <w:tab w:val="left" w:pos="1134"/>
        </w:tabs>
        <w:spacing w:before="10"/>
        <w:ind w:left="851"/>
        <w:rPr>
          <w:sz w:val="19"/>
        </w:rPr>
      </w:pPr>
    </w:p>
    <w:p w14:paraId="7A210A89" w14:textId="77777777" w:rsidR="00D84CC9" w:rsidRDefault="00D84CC9"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2B8C0CD7" w14:textId="77777777" w:rsidR="00981B81" w:rsidRPr="00C0144A" w:rsidRDefault="00981B81" w:rsidP="00981B81">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0BEAA4B3" w14:textId="31C55F8A" w:rsidR="00FD0511" w:rsidRPr="004D7225" w:rsidRDefault="00FD0511" w:rsidP="004D7225">
      <w:pPr>
        <w:tabs>
          <w:tab w:val="left" w:pos="1134"/>
        </w:tabs>
      </w:pPr>
      <w:r w:rsidRPr="004D7225">
        <w:br w:type="page"/>
      </w:r>
    </w:p>
    <w:p w14:paraId="1018F28D" w14:textId="77777777" w:rsidR="006343CF" w:rsidRPr="00D23D05" w:rsidRDefault="006343CF" w:rsidP="006343CF">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w:t>
      </w:r>
      <w:r>
        <w:rPr>
          <w:rFonts w:ascii="Helvetica" w:hAnsi="Helvetica" w:cs="Helvetica"/>
          <w:sz w:val="18"/>
          <w:szCs w:val="18"/>
        </w:rPr>
        <w:t>1</w:t>
      </w:r>
      <w:r w:rsidRPr="00D23D05">
        <w:rPr>
          <w:rFonts w:ascii="Helvetica" w:hAnsi="Helvetica" w:cs="Helvetica"/>
          <w:sz w:val="18"/>
          <w:szCs w:val="18"/>
        </w:rPr>
        <w:t>.</w:t>
      </w:r>
      <w:r>
        <w:rPr>
          <w:rFonts w:ascii="Helvetica" w:hAnsi="Helvetica" w:cs="Helvetica"/>
          <w:sz w:val="18"/>
          <w:szCs w:val="18"/>
        </w:rPr>
        <w:t>40</w:t>
      </w:r>
      <w:r w:rsidRPr="00D23D05">
        <w:rPr>
          <w:rFonts w:ascii="Helvetica" w:hAnsi="Helvetica" w:cs="Helvetica"/>
          <w:sz w:val="18"/>
          <w:szCs w:val="18"/>
        </w:rPr>
        <w:t>.</w:t>
      </w:r>
      <w:r>
        <w:rPr>
          <w:rFonts w:ascii="Helvetica" w:hAnsi="Helvetica" w:cs="Helvetica"/>
          <w:sz w:val="18"/>
          <w:szCs w:val="18"/>
        </w:rPr>
        <w:t>20</w:t>
      </w:r>
      <w:r w:rsidRPr="00D23D05">
        <w:rPr>
          <w:rFonts w:ascii="Helvetica" w:hAnsi="Helvetica" w:cs="Helvetica"/>
          <w:sz w:val="18"/>
          <w:szCs w:val="18"/>
        </w:rPr>
        <w:t xml:space="preserve"> </w:t>
      </w:r>
      <w:r>
        <w:rPr>
          <w:rFonts w:ascii="Helvetica" w:hAnsi="Helvetica" w:cs="Helvetica"/>
          <w:sz w:val="18"/>
          <w:szCs w:val="18"/>
        </w:rPr>
        <w:t>- SNELLOOP</w:t>
      </w:r>
      <w:r w:rsidRPr="00D23D05">
        <w:rPr>
          <w:rFonts w:ascii="Helvetica" w:hAnsi="Helvetica" w:cs="Helvetica"/>
          <w:sz w:val="18"/>
          <w:szCs w:val="18"/>
        </w:rPr>
        <w:t>DEUR</w:t>
      </w:r>
      <w:r>
        <w:rPr>
          <w:rFonts w:ascii="Helvetica" w:hAnsi="Helvetica" w:cs="Helvetica"/>
          <w:sz w:val="18"/>
          <w:szCs w:val="18"/>
        </w:rPr>
        <w:t>EN.</w:t>
      </w:r>
    </w:p>
    <w:p w14:paraId="281DCC30" w14:textId="7A4495FA" w:rsidR="006343CF" w:rsidRPr="00D23D05" w:rsidRDefault="006343CF" w:rsidP="006343CF">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1. PVC SNELLOOPDEUR</w:t>
      </w:r>
      <w:r w:rsidR="00DF60BD">
        <w:rPr>
          <w:rFonts w:ascii="Helvetica" w:hAnsi="Helvetica" w:cs="Helvetica"/>
          <w:sz w:val="18"/>
          <w:szCs w:val="18"/>
        </w:rPr>
        <w:t>EN</w:t>
      </w:r>
      <w:r>
        <w:rPr>
          <w:rFonts w:ascii="Helvetica" w:hAnsi="Helvetica" w:cs="Helvetica"/>
          <w:sz w:val="18"/>
          <w:szCs w:val="18"/>
        </w:rPr>
        <w:t>.</w:t>
      </w:r>
    </w:p>
    <w:p w14:paraId="17857597" w14:textId="77777777" w:rsidR="0094731C" w:rsidRPr="00DF60BD" w:rsidRDefault="0094731C" w:rsidP="0094731C">
      <w:pPr>
        <w:tabs>
          <w:tab w:val="left" w:pos="851"/>
        </w:tabs>
        <w:adjustRightInd w:val="0"/>
        <w:ind w:left="851"/>
        <w:rPr>
          <w:rFonts w:ascii="Helvetica" w:hAnsi="Helvetica" w:cs="Helvetica"/>
          <w:sz w:val="18"/>
          <w:szCs w:val="18"/>
          <w:lang w:val="en-US"/>
        </w:rPr>
      </w:pPr>
      <w:r w:rsidRPr="00DF60BD">
        <w:rPr>
          <w:rFonts w:ascii="Helvetica" w:hAnsi="Helvetica" w:cs="Helvetica"/>
          <w:sz w:val="18"/>
          <w:szCs w:val="18"/>
          <w:lang w:val="en-US"/>
        </w:rPr>
        <w:t>Fabricaat: BMP HIGH SPEED DOORS.</w:t>
      </w:r>
    </w:p>
    <w:p w14:paraId="75FCCFEF" w14:textId="77777777" w:rsidR="0094731C" w:rsidRPr="00B86A00" w:rsidRDefault="0094731C" w:rsidP="0094731C">
      <w:pPr>
        <w:tabs>
          <w:tab w:val="left" w:pos="851"/>
        </w:tabs>
        <w:adjustRightInd w:val="0"/>
        <w:ind w:left="851"/>
        <w:rPr>
          <w:rFonts w:ascii="Helvetica" w:hAnsi="Helvetica" w:cs="Helvetica"/>
          <w:sz w:val="18"/>
          <w:szCs w:val="18"/>
        </w:rPr>
      </w:pPr>
      <w:r w:rsidRPr="00B86A00">
        <w:rPr>
          <w:rFonts w:ascii="Helvetica" w:hAnsi="Helvetica" w:cs="Helvetica"/>
          <w:sz w:val="18"/>
          <w:szCs w:val="18"/>
        </w:rPr>
        <w:t>Type: Dynamicroll snelroldeur.</w:t>
      </w:r>
    </w:p>
    <w:p w14:paraId="7EC1F8D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r>
        <w:rPr>
          <w:rFonts w:ascii="Helvetica" w:hAnsi="Helvetica" w:cs="Helvetica"/>
          <w:sz w:val="18"/>
          <w:szCs w:val="18"/>
        </w:rPr>
        <w:t>.</w:t>
      </w:r>
    </w:p>
    <w:p w14:paraId="727505A2" w14:textId="77777777" w:rsidR="0094731C" w:rsidRPr="00D23D05" w:rsidRDefault="0094731C" w:rsidP="0094731C">
      <w:pPr>
        <w:tabs>
          <w:tab w:val="left" w:pos="851"/>
        </w:tabs>
        <w:adjustRightInd w:val="0"/>
        <w:ind w:left="851"/>
        <w:rPr>
          <w:rFonts w:ascii="Helvetica" w:hAnsi="Helvetica" w:cs="Helvetica"/>
          <w:sz w:val="18"/>
          <w:szCs w:val="18"/>
        </w:rPr>
      </w:pPr>
    </w:p>
    <w:p w14:paraId="0E65FF7B" w14:textId="77777777" w:rsidR="0094731C" w:rsidRPr="00EB2C8D"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7A06CD40"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71FCF999"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11004B69"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5359B31D"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5551F8A8" w14:textId="77777777" w:rsidR="00506DDF" w:rsidRPr="00D23D05"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Deurblad</w:t>
      </w:r>
    </w:p>
    <w:p w14:paraId="44BD3978" w14:textId="77777777" w:rsidR="00506DDF"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2A5294C6" w14:textId="77777777" w:rsidR="00506DDF" w:rsidRPr="00454154" w:rsidRDefault="00506DDF" w:rsidP="00506DDF">
      <w:pPr>
        <w:tabs>
          <w:tab w:val="left" w:pos="851"/>
        </w:tabs>
        <w:adjustRightInd w:val="0"/>
        <w:ind w:left="851"/>
        <w:rPr>
          <w:rFonts w:ascii="Helvetica" w:hAnsi="Helvetica" w:cs="Helvetica"/>
          <w:sz w:val="18"/>
          <w:szCs w:val="18"/>
        </w:rPr>
      </w:pPr>
      <w:r w:rsidRPr="00454154">
        <w:rPr>
          <w:rFonts w:ascii="Helvetica" w:hAnsi="Helvetica" w:cs="Helvetica"/>
          <w:sz w:val="18"/>
          <w:szCs w:val="18"/>
        </w:rPr>
        <w:t>-</w:t>
      </w:r>
      <w:r>
        <w:rPr>
          <w:rFonts w:ascii="Helvetica" w:hAnsi="Helvetica" w:cs="Helvetica"/>
          <w:sz w:val="18"/>
          <w:szCs w:val="18"/>
        </w:rPr>
        <w:t>e</w:t>
      </w:r>
      <w:r w:rsidRPr="00454154">
        <w:rPr>
          <w:rFonts w:ascii="Helvetica" w:hAnsi="Helvetica" w:cs="Helvetica"/>
          <w:sz w:val="18"/>
          <w:szCs w:val="18"/>
        </w:rPr>
        <w:t>xtra verzwaring</w:t>
      </w:r>
      <w:r>
        <w:rPr>
          <w:rFonts w:ascii="Helvetica" w:hAnsi="Helvetica" w:cs="Helvetica"/>
          <w:sz w:val="18"/>
          <w:szCs w:val="18"/>
        </w:rPr>
        <w:t xml:space="preserve"> t.b.v. windlast, afgestemd op deurafmeting.</w:t>
      </w:r>
    </w:p>
    <w:p w14:paraId="3D224426" w14:textId="77777777" w:rsidR="00506DDF" w:rsidRPr="00D23D05"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Vensters</w:t>
      </w:r>
    </w:p>
    <w:p w14:paraId="669D45F0" w14:textId="77777777" w:rsidR="00506DDF"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3A90E3C0" w14:textId="77777777" w:rsidR="00506DDF" w:rsidRPr="00D23D05"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Deurframe</w:t>
      </w:r>
    </w:p>
    <w:p w14:paraId="637E153D" w14:textId="77777777" w:rsidR="00506DDF"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7701B2DA" w14:textId="77777777" w:rsidR="00506DDF" w:rsidRDefault="00506DDF" w:rsidP="00506DDF">
      <w:pPr>
        <w:tabs>
          <w:tab w:val="left" w:pos="851"/>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17375267" w14:textId="77777777" w:rsidR="00506DDF" w:rsidRPr="00712AE3" w:rsidRDefault="00506DDF" w:rsidP="00506DDF">
      <w:pPr>
        <w:tabs>
          <w:tab w:val="left" w:pos="851"/>
        </w:tabs>
        <w:adjustRightInd w:val="0"/>
        <w:ind w:left="851"/>
        <w:rPr>
          <w:rFonts w:ascii="Helvetica" w:hAnsi="Helvetica" w:cs="Helvetica"/>
          <w:sz w:val="18"/>
          <w:szCs w:val="18"/>
        </w:rPr>
      </w:pPr>
      <w:r w:rsidRPr="00712AE3">
        <w:rPr>
          <w:rFonts w:ascii="Helvetica" w:hAnsi="Helvetica" w:cs="Helvetica"/>
          <w:sz w:val="18"/>
          <w:szCs w:val="18"/>
        </w:rPr>
        <w:t>Geleiders</w:t>
      </w:r>
    </w:p>
    <w:p w14:paraId="406100FA" w14:textId="77777777" w:rsidR="00506DDF" w:rsidRPr="00712AE3" w:rsidRDefault="00506DDF" w:rsidP="00506DDF">
      <w:pPr>
        <w:tabs>
          <w:tab w:val="left" w:pos="851"/>
        </w:tabs>
        <w:adjustRightInd w:val="0"/>
        <w:ind w:left="851"/>
        <w:rPr>
          <w:rFonts w:ascii="Helvetica" w:hAnsi="Helvetica" w:cs="Helvetica"/>
          <w:sz w:val="18"/>
          <w:szCs w:val="18"/>
        </w:rPr>
      </w:pPr>
      <w:r w:rsidRPr="00712AE3">
        <w:rPr>
          <w:rFonts w:ascii="Helvetica" w:hAnsi="Helvetica" w:cs="Helvetica"/>
          <w:sz w:val="18"/>
          <w:szCs w:val="18"/>
        </w:rPr>
        <w:t>-verhard polyetheen</w:t>
      </w:r>
      <w:r>
        <w:rPr>
          <w:rFonts w:ascii="Helvetica" w:hAnsi="Helvetica" w:cs="Helvetica"/>
          <w:sz w:val="18"/>
          <w:szCs w:val="18"/>
        </w:rPr>
        <w:t>,</w:t>
      </w:r>
      <w:r w:rsidRPr="00402B55">
        <w:rPr>
          <w:rFonts w:ascii="Helvetica" w:hAnsi="Helvetica" w:cs="Helvetica"/>
          <w:sz w:val="18"/>
          <w:szCs w:val="18"/>
        </w:rPr>
        <w:t xml:space="preserve"> </w:t>
      </w:r>
      <w:r w:rsidRPr="00712AE3">
        <w:rPr>
          <w:rFonts w:ascii="Helvetica" w:hAnsi="Helvetica" w:cs="Helvetica"/>
          <w:sz w:val="18"/>
          <w:szCs w:val="18"/>
        </w:rPr>
        <w:t>PEHD 500</w:t>
      </w:r>
      <w:r>
        <w:rPr>
          <w:rFonts w:ascii="Helvetica" w:hAnsi="Helvetica" w:cs="Helvetica"/>
          <w:sz w:val="18"/>
          <w:szCs w:val="18"/>
        </w:rPr>
        <w:t>;</w:t>
      </w:r>
    </w:p>
    <w:p w14:paraId="646F3C34" w14:textId="77777777" w:rsidR="00506DDF" w:rsidRDefault="00506DDF" w:rsidP="00506DDF">
      <w:pPr>
        <w:tabs>
          <w:tab w:val="left" w:pos="851"/>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p>
    <w:p w14:paraId="1A657860" w14:textId="77777777" w:rsidR="00506DDF" w:rsidRPr="00E053A5" w:rsidRDefault="00506DDF" w:rsidP="00506DDF">
      <w:pPr>
        <w:pStyle w:val="Geenafstand"/>
        <w:tabs>
          <w:tab w:val="left" w:pos="851"/>
        </w:tabs>
        <w:ind w:left="851"/>
        <w:rPr>
          <w:lang w:val="nl-NL"/>
        </w:rPr>
      </w:pPr>
      <w:r w:rsidRPr="00E053A5">
        <w:rPr>
          <w:rFonts w:ascii="Helvetica" w:hAnsi="Helvetica" w:cs="Helvetica"/>
          <w:sz w:val="18"/>
          <w:szCs w:val="18"/>
          <w:lang w:val="nl-NL"/>
        </w:rPr>
        <w:t>-stalen geleiderversteviging, afgestemd op deurafmeting.</w:t>
      </w:r>
    </w:p>
    <w:p w14:paraId="41C7BA6A" w14:textId="77777777" w:rsidR="00506DDF" w:rsidRPr="00A01419" w:rsidRDefault="00506DDF" w:rsidP="00506DDF">
      <w:pPr>
        <w:tabs>
          <w:tab w:val="left" w:pos="851"/>
        </w:tabs>
        <w:adjustRightInd w:val="0"/>
        <w:ind w:left="851"/>
        <w:rPr>
          <w:rFonts w:ascii="Helvetica" w:hAnsi="Helvetica" w:cs="Helvetica"/>
          <w:sz w:val="18"/>
          <w:szCs w:val="18"/>
          <w:lang w:val="en-US"/>
        </w:rPr>
      </w:pPr>
      <w:r w:rsidRPr="00A01419">
        <w:rPr>
          <w:rFonts w:ascii="Helvetica" w:hAnsi="Helvetica" w:cs="Helvetica"/>
          <w:sz w:val="18"/>
          <w:szCs w:val="18"/>
          <w:lang w:val="en-US"/>
        </w:rPr>
        <w:t xml:space="preserve">Oprol-as </w:t>
      </w:r>
    </w:p>
    <w:p w14:paraId="26474F8C" w14:textId="77777777" w:rsidR="00506DDF" w:rsidRPr="00A01419" w:rsidRDefault="00506DDF" w:rsidP="00506DDF">
      <w:pPr>
        <w:tabs>
          <w:tab w:val="left" w:pos="851"/>
        </w:tabs>
        <w:adjustRightInd w:val="0"/>
        <w:ind w:left="851"/>
        <w:rPr>
          <w:rFonts w:ascii="Helvetica" w:hAnsi="Helvetica" w:cs="Helvetica"/>
          <w:sz w:val="18"/>
          <w:szCs w:val="18"/>
          <w:lang w:val="en-US"/>
        </w:rPr>
      </w:pPr>
      <w:r w:rsidRPr="00A01419">
        <w:rPr>
          <w:rFonts w:ascii="Helvetica" w:hAnsi="Helvetica" w:cs="Helvetica"/>
          <w:sz w:val="18"/>
          <w:szCs w:val="18"/>
          <w:lang w:val="en-US"/>
        </w:rPr>
        <w:t>-aluminium.</w:t>
      </w:r>
    </w:p>
    <w:p w14:paraId="333953AD" w14:textId="77777777" w:rsidR="0094731C" w:rsidRPr="00A01419" w:rsidRDefault="0094731C" w:rsidP="0094731C">
      <w:pPr>
        <w:tabs>
          <w:tab w:val="left" w:pos="851"/>
        </w:tabs>
        <w:adjustRightInd w:val="0"/>
        <w:ind w:left="851"/>
        <w:rPr>
          <w:rFonts w:ascii="Helvetica" w:hAnsi="Helvetica" w:cs="Helvetica"/>
          <w:sz w:val="18"/>
          <w:szCs w:val="18"/>
          <w:lang w:val="en-US"/>
        </w:rPr>
      </w:pPr>
      <w:r w:rsidRPr="00A01419">
        <w:rPr>
          <w:rFonts w:ascii="Helvetica" w:hAnsi="Helvetica" w:cs="Helvetica"/>
          <w:sz w:val="18"/>
          <w:szCs w:val="18"/>
          <w:lang w:val="en-US"/>
        </w:rPr>
        <w:t>Anti-crash</w:t>
      </w:r>
    </w:p>
    <w:p w14:paraId="394BDC27" w14:textId="77777777" w:rsidR="0094731C" w:rsidRPr="0059209D" w:rsidRDefault="0094731C" w:rsidP="0094731C">
      <w:pPr>
        <w:tabs>
          <w:tab w:val="left" w:pos="851"/>
        </w:tabs>
        <w:adjustRightInd w:val="0"/>
        <w:ind w:left="851"/>
        <w:rPr>
          <w:rFonts w:ascii="Helvetica" w:hAnsi="Helvetica" w:cs="Helvetica"/>
          <w:sz w:val="18"/>
          <w:szCs w:val="18"/>
          <w:lang w:val="en-US"/>
        </w:rPr>
      </w:pPr>
      <w:r w:rsidRPr="0059209D">
        <w:rPr>
          <w:rFonts w:ascii="Helvetica" w:hAnsi="Helvetica" w:cs="Helvetica"/>
          <w:sz w:val="18"/>
          <w:szCs w:val="18"/>
          <w:lang w:val="en-US"/>
        </w:rPr>
        <w:t>-flexibele, zachte onderbalk;</w:t>
      </w:r>
    </w:p>
    <w:p w14:paraId="2E49A8DF"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5AE051A5"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AA9109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Werking</w:t>
      </w:r>
    </w:p>
    <w:p w14:paraId="72EE4F0A"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3B5B18D6"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 sluiting, zwaartekracht.</w:t>
      </w:r>
    </w:p>
    <w:p w14:paraId="2FB7C01B" w14:textId="77777777" w:rsidR="00A01419" w:rsidRPr="0059209D" w:rsidRDefault="00A01419" w:rsidP="00A01419">
      <w:pPr>
        <w:tabs>
          <w:tab w:val="left" w:pos="851"/>
        </w:tabs>
        <w:adjustRightInd w:val="0"/>
        <w:ind w:left="851"/>
        <w:rPr>
          <w:rFonts w:ascii="Helvetica" w:hAnsi="Helvetica" w:cs="Helvetica"/>
          <w:sz w:val="18"/>
          <w:szCs w:val="18"/>
        </w:rPr>
      </w:pPr>
      <w:r w:rsidRPr="0059209D">
        <w:rPr>
          <w:rFonts w:ascii="Helvetica" w:hAnsi="Helvetica" w:cs="Helvetica"/>
          <w:sz w:val="18"/>
          <w:szCs w:val="18"/>
        </w:rPr>
        <w:t>Bediening</w:t>
      </w:r>
    </w:p>
    <w:p w14:paraId="63654074" w14:textId="5CEA137A"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59209D">
        <w:rPr>
          <w:rFonts w:ascii="Helvetica" w:hAnsi="Helvetica" w:cs="Helvetica"/>
          <w:sz w:val="18"/>
          <w:szCs w:val="18"/>
        </w:rPr>
        <w:t>LED-</w:t>
      </w:r>
      <w:r w:rsidRPr="00D23D05">
        <w:rPr>
          <w:rFonts w:ascii="Helvetica" w:hAnsi="Helvetica" w:cs="Helvetica"/>
          <w:sz w:val="18"/>
          <w:szCs w:val="18"/>
        </w:rPr>
        <w:t>slagknop</w:t>
      </w:r>
      <w:r w:rsidR="00AB19C5">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3E6690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Beveiliging</w:t>
      </w:r>
    </w:p>
    <w:p w14:paraId="7FC87A28"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49035DC5"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-afrolbeveiliging.</w:t>
      </w:r>
    </w:p>
    <w:p w14:paraId="2131378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Aandrijving</w:t>
      </w:r>
    </w:p>
    <w:p w14:paraId="782C9553"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p>
    <w:p w14:paraId="61699C71"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-zachte start en stop.</w:t>
      </w:r>
    </w:p>
    <w:p w14:paraId="2BA38EA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Besturing</w:t>
      </w:r>
    </w:p>
    <w:p w14:paraId="3CA4F403"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1F31F248"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A2869CE"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5B6FDFC6"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6DE883E5"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C18E7A6"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327B7DBC"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Toebehoren</w:t>
      </w:r>
    </w:p>
    <w:p w14:paraId="46935223"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-bekabeling</w:t>
      </w:r>
      <w:r>
        <w:rPr>
          <w:rFonts w:ascii="Helvetica" w:hAnsi="Helvetica" w:cs="Helvetica"/>
          <w:sz w:val="18"/>
          <w:szCs w:val="18"/>
        </w:rPr>
        <w:t>;</w:t>
      </w:r>
    </w:p>
    <w:p w14:paraId="1CC2F570"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7E4E92AA"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-n</w:t>
      </w:r>
      <w:r w:rsidRPr="00D23D05">
        <w:rPr>
          <w:rFonts w:ascii="Helvetica" w:hAnsi="Helvetica" w:cs="Helvetica"/>
          <w:sz w:val="18"/>
          <w:szCs w:val="18"/>
        </w:rPr>
        <w:t>oodontgrendeling</w:t>
      </w:r>
      <w:r>
        <w:rPr>
          <w:rFonts w:ascii="Helvetica" w:hAnsi="Helvetica" w:cs="Helvetica"/>
          <w:sz w:val="18"/>
          <w:szCs w:val="18"/>
        </w:rPr>
        <w:t>;</w:t>
      </w:r>
    </w:p>
    <w:p w14:paraId="275D80D1" w14:textId="77777777" w:rsidR="0094731C" w:rsidRPr="0049482D"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p>
    <w:p w14:paraId="49238B8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73AD477B" w14:textId="38B694BD"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&lt;</w:t>
      </w:r>
      <w:r w:rsidR="00E053A5">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E053A5">
        <w:rPr>
          <w:rFonts w:ascii="Helvetica" w:hAnsi="Helvetica" w:cs="Helvetica"/>
          <w:sz w:val="18"/>
          <w:szCs w:val="18"/>
        </w:rPr>
        <w:t xml:space="preserve">mm </w:t>
      </w:r>
      <w:r w:rsidRPr="00D23D05">
        <w:rPr>
          <w:rFonts w:ascii="Helvetica" w:hAnsi="Helvetica" w:cs="Helvetica"/>
          <w:sz w:val="18"/>
          <w:szCs w:val="18"/>
        </w:rPr>
        <w:t xml:space="preserve">x </w:t>
      </w:r>
      <w:r w:rsidR="00E053A5">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 xml:space="preserve">00 </w:t>
      </w:r>
      <w:r w:rsidR="00E053A5">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599C40C7" w14:textId="221788F0"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&lt;</w:t>
      </w:r>
      <w:r w:rsidR="00E053A5">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E053A5">
        <w:rPr>
          <w:rFonts w:ascii="Helvetica" w:hAnsi="Helvetica" w:cs="Helvetica"/>
          <w:sz w:val="18"/>
          <w:szCs w:val="18"/>
        </w:rPr>
        <w:t xml:space="preserve">mm </w:t>
      </w:r>
      <w:r w:rsidRPr="00D23D05">
        <w:rPr>
          <w:rFonts w:ascii="Helvetica" w:hAnsi="Helvetica" w:cs="Helvetica"/>
          <w:sz w:val="18"/>
          <w:szCs w:val="18"/>
        </w:rPr>
        <w:t xml:space="preserve">x </w:t>
      </w:r>
      <w:r w:rsidR="00E053A5">
        <w:rPr>
          <w:rFonts w:ascii="Helvetica" w:hAnsi="Helvetica" w:cs="Helvetica"/>
          <w:sz w:val="18"/>
          <w:szCs w:val="18"/>
        </w:rPr>
        <w:t xml:space="preserve">H </w:t>
      </w:r>
      <w:r>
        <w:rPr>
          <w:rFonts w:ascii="Helvetica" w:hAnsi="Helvetica" w:cs="Helvetica"/>
          <w:sz w:val="18"/>
          <w:szCs w:val="18"/>
        </w:rPr>
        <w:t>4700</w:t>
      </w:r>
      <w:r w:rsidR="00E053A5">
        <w:rPr>
          <w:rFonts w:ascii="Helvetica" w:hAnsi="Helvetica" w:cs="Helvetica"/>
          <w:sz w:val="18"/>
          <w:szCs w:val="18"/>
        </w:rPr>
        <w:t xml:space="preserve"> mm</w:t>
      </w:r>
      <w:r w:rsidRPr="00D23D05">
        <w:rPr>
          <w:rFonts w:ascii="Helvetica" w:hAnsi="Helvetica" w:cs="Helvetica"/>
          <w:sz w:val="18"/>
          <w:szCs w:val="18"/>
        </w:rPr>
        <w:t xml:space="preserve"> </w:t>
      </w:r>
      <w:r w:rsidR="00E053A5">
        <w:rPr>
          <w:rFonts w:ascii="Helvetica" w:hAnsi="Helvetica" w:cs="Helvetica"/>
          <w:sz w:val="18"/>
          <w:szCs w:val="18"/>
        </w:rPr>
        <w:t>k</w:t>
      </w:r>
      <w:r w:rsidRPr="00D23D05">
        <w:rPr>
          <w:rFonts w:ascii="Helvetica" w:hAnsi="Helvetica" w:cs="Helvetica"/>
          <w:sz w:val="18"/>
          <w:szCs w:val="18"/>
        </w:rPr>
        <w:t>lasse 3, EN 12424</w:t>
      </w:r>
      <w:r>
        <w:rPr>
          <w:rFonts w:ascii="Helvetica" w:hAnsi="Helvetica" w:cs="Helvetica"/>
          <w:sz w:val="18"/>
          <w:szCs w:val="18"/>
        </w:rPr>
        <w:t>;</w:t>
      </w:r>
    </w:p>
    <w:p w14:paraId="5A6DFF50" w14:textId="1F6E778D"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&lt;</w:t>
      </w:r>
      <w:r w:rsidR="00E053A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E053A5">
        <w:rPr>
          <w:rFonts w:ascii="Helvetica" w:hAnsi="Helvetica" w:cs="Helvetica"/>
          <w:sz w:val="18"/>
          <w:szCs w:val="18"/>
        </w:rPr>
        <w:t xml:space="preserve"> mm</w:t>
      </w:r>
      <w:r w:rsidRPr="00D23D05">
        <w:rPr>
          <w:rFonts w:ascii="Helvetica" w:hAnsi="Helvetica" w:cs="Helvetica"/>
          <w:sz w:val="18"/>
          <w:szCs w:val="18"/>
        </w:rPr>
        <w:t xml:space="preserve"> x </w:t>
      </w:r>
      <w:r w:rsidR="00E053A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00</w:t>
      </w:r>
      <w:r w:rsidR="00E053A5">
        <w:rPr>
          <w:rFonts w:ascii="Helvetica" w:hAnsi="Helvetica" w:cs="Helvetica"/>
          <w:sz w:val="18"/>
          <w:szCs w:val="18"/>
        </w:rPr>
        <w:t xml:space="preserve"> mm</w:t>
      </w:r>
      <w:r w:rsidRPr="00D23D05">
        <w:rPr>
          <w:rFonts w:ascii="Helvetica" w:hAnsi="Helvetica" w:cs="Helvetica"/>
          <w:sz w:val="18"/>
          <w:szCs w:val="18"/>
        </w:rPr>
        <w:t xml:space="preserve"> </w:t>
      </w:r>
      <w:r w:rsidR="00E053A5">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48E884EA"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1B3FF195"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7F239C2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142B22EC" w14:textId="77777777" w:rsidR="0094731C" w:rsidRPr="00181AB8"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1.000.000 cycli, EN 12604</w:t>
      </w:r>
      <w:r>
        <w:rPr>
          <w:rFonts w:ascii="Helvetica" w:hAnsi="Helvetica" w:cs="Helvetica"/>
          <w:sz w:val="18"/>
          <w:szCs w:val="18"/>
        </w:rPr>
        <w:t>.</w:t>
      </w:r>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E053A5" w:rsidRDefault="009F7216" w:rsidP="009F7216">
      <w:pPr>
        <w:tabs>
          <w:tab w:val="left" w:pos="1134"/>
          <w:tab w:val="left" w:pos="1483"/>
        </w:tabs>
        <w:ind w:left="851"/>
        <w:rPr>
          <w:i/>
          <w:iCs/>
          <w:u w:val="single"/>
        </w:rPr>
      </w:pPr>
      <w:r w:rsidRPr="00E053A5">
        <w:rPr>
          <w:i/>
          <w:iCs/>
          <w:u w:val="single"/>
        </w:rPr>
        <w:t xml:space="preserve">Indien u enige opties wil implementeren verzoeken wij u ons te contacteren voor een op maat gemaakte bestektekst: </w:t>
      </w:r>
    </w:p>
    <w:p w14:paraId="31CE99A5" w14:textId="77777777" w:rsidR="009F7216" w:rsidRPr="00E053A5" w:rsidRDefault="009F7216" w:rsidP="009F7216">
      <w:pPr>
        <w:tabs>
          <w:tab w:val="left" w:pos="1134"/>
          <w:tab w:val="left" w:pos="1483"/>
        </w:tabs>
        <w:ind w:left="851"/>
        <w:rPr>
          <w:i/>
          <w:iCs/>
          <w:u w:val="single"/>
        </w:rPr>
      </w:pPr>
    </w:p>
    <w:p w14:paraId="5DE90C02" w14:textId="77777777" w:rsidR="009F7216" w:rsidRPr="00E053A5" w:rsidRDefault="009F7216" w:rsidP="009F7216">
      <w:pPr>
        <w:tabs>
          <w:tab w:val="left" w:pos="1134"/>
          <w:tab w:val="left" w:pos="1483"/>
        </w:tabs>
        <w:ind w:left="851"/>
        <w:rPr>
          <w:i/>
          <w:iCs/>
          <w:u w:val="single"/>
        </w:rPr>
      </w:pPr>
      <w:hyperlink r:id="rId17" w:history="1">
        <w:r w:rsidRPr="00E053A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E053A5"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E053A5"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273BCBB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1130C7">
        <w:rPr>
          <w:rFonts w:ascii="Helvetica" w:hAnsi="Helvetica" w:cs="Helvetica"/>
          <w:sz w:val="18"/>
          <w:szCs w:val="18"/>
        </w:rPr>
        <w:t>3</w:t>
      </w:r>
      <w:r w:rsidRPr="009F7216">
        <w:rPr>
          <w:rFonts w:ascii="Helvetica" w:hAnsi="Helvetica" w:cs="Helvetica"/>
          <w:sz w:val="18"/>
          <w:szCs w:val="18"/>
        </w:rPr>
        <w:t xml:space="preserve">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E053A5"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18920C64"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9B6EFF">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E053A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E053A5"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22ED7">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22ED7">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E053A5"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E053A5"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D39BE" w14:textId="77777777" w:rsidR="00FC64C7" w:rsidRDefault="00FC64C7">
      <w:r>
        <w:separator/>
      </w:r>
    </w:p>
  </w:endnote>
  <w:endnote w:type="continuationSeparator" w:id="0">
    <w:p w14:paraId="408C8455" w14:textId="77777777" w:rsidR="00FC64C7" w:rsidRDefault="00FC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9" w14:textId="77777777" w:rsidR="00810E63" w:rsidRPr="00E053A5" w:rsidRDefault="00DB3C5B">
                          <w:pPr>
                            <w:spacing w:before="18"/>
                            <w:ind w:left="20"/>
                            <w:rPr>
                              <w:sz w:val="16"/>
                              <w:lang w:val="it-IT"/>
                            </w:rPr>
                          </w:pPr>
                          <w:hyperlink r:id="rId2">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3">
                            <w:r w:rsidRPr="00E053A5">
                              <w:rPr>
                                <w:color w:val="114231"/>
                                <w:spacing w:val="-2"/>
                                <w:sz w:val="16"/>
                                <w:lang w:val="it-IT"/>
                              </w:rPr>
                              <w:t>info@bmpdoors.nl</w:t>
                            </w:r>
                          </w:hyperlink>
                        </w:p>
                        <w:p w14:paraId="5D03381A"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9" w14:textId="77777777" w:rsidR="00810E63" w:rsidRPr="00E053A5" w:rsidRDefault="00DB3C5B">
                    <w:pPr>
                      <w:spacing w:before="18"/>
                      <w:ind w:left="20"/>
                      <w:rPr>
                        <w:sz w:val="16"/>
                        <w:lang w:val="it-IT"/>
                      </w:rPr>
                    </w:pPr>
                    <w:hyperlink r:id="rId4">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5">
                      <w:r w:rsidRPr="00E053A5">
                        <w:rPr>
                          <w:color w:val="114231"/>
                          <w:spacing w:val="-2"/>
                          <w:sz w:val="16"/>
                          <w:lang w:val="it-IT"/>
                        </w:rPr>
                        <w:t>info@bmpdoors.nl</w:t>
                      </w:r>
                    </w:hyperlink>
                  </w:p>
                  <w:p w14:paraId="5D03381A"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E" w14:textId="77777777" w:rsidR="00810E63" w:rsidRPr="00E053A5" w:rsidRDefault="00DB3C5B">
                          <w:pPr>
                            <w:spacing w:before="18"/>
                            <w:ind w:left="20"/>
                            <w:rPr>
                              <w:sz w:val="16"/>
                              <w:lang w:val="it-IT"/>
                            </w:rPr>
                          </w:pPr>
                          <w:hyperlink r:id="rId2">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3">
                            <w:r w:rsidRPr="00E053A5">
                              <w:rPr>
                                <w:color w:val="114231"/>
                                <w:spacing w:val="-2"/>
                                <w:sz w:val="16"/>
                                <w:lang w:val="it-IT"/>
                              </w:rPr>
                              <w:t>info@bmpdoors.nl</w:t>
                            </w:r>
                          </w:hyperlink>
                        </w:p>
                        <w:p w14:paraId="5D03381F"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E" w14:textId="77777777" w:rsidR="00810E63" w:rsidRPr="00E053A5" w:rsidRDefault="00DB3C5B">
                    <w:pPr>
                      <w:spacing w:before="18"/>
                      <w:ind w:left="20"/>
                      <w:rPr>
                        <w:sz w:val="16"/>
                        <w:lang w:val="it-IT"/>
                      </w:rPr>
                    </w:pPr>
                    <w:hyperlink r:id="rId4">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5">
                      <w:r w:rsidRPr="00E053A5">
                        <w:rPr>
                          <w:color w:val="114231"/>
                          <w:spacing w:val="-2"/>
                          <w:sz w:val="16"/>
                          <w:lang w:val="it-IT"/>
                        </w:rPr>
                        <w:t>info@bmpdoors.nl</w:t>
                      </w:r>
                    </w:hyperlink>
                  </w:p>
                  <w:p w14:paraId="5D03381F"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5997E" w14:textId="77777777" w:rsidR="00FC64C7" w:rsidRDefault="00FC64C7">
      <w:r>
        <w:separator/>
      </w:r>
    </w:p>
  </w:footnote>
  <w:footnote w:type="continuationSeparator" w:id="0">
    <w:p w14:paraId="1B220451" w14:textId="77777777" w:rsidR="00FC64C7" w:rsidRDefault="00FC6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130C7"/>
    <w:rsid w:val="00122ED7"/>
    <w:rsid w:val="001B3DB8"/>
    <w:rsid w:val="001C54C9"/>
    <w:rsid w:val="00273C82"/>
    <w:rsid w:val="002A3DB0"/>
    <w:rsid w:val="00345582"/>
    <w:rsid w:val="00361FC8"/>
    <w:rsid w:val="003C4821"/>
    <w:rsid w:val="00406493"/>
    <w:rsid w:val="004D7225"/>
    <w:rsid w:val="00506DDF"/>
    <w:rsid w:val="005418F8"/>
    <w:rsid w:val="0059209D"/>
    <w:rsid w:val="006337B6"/>
    <w:rsid w:val="006343CF"/>
    <w:rsid w:val="006B52A2"/>
    <w:rsid w:val="00710261"/>
    <w:rsid w:val="00810E63"/>
    <w:rsid w:val="00816419"/>
    <w:rsid w:val="00876781"/>
    <w:rsid w:val="008D7903"/>
    <w:rsid w:val="008E1A5D"/>
    <w:rsid w:val="008E40DB"/>
    <w:rsid w:val="00940B93"/>
    <w:rsid w:val="0094731C"/>
    <w:rsid w:val="00981B81"/>
    <w:rsid w:val="009B6EFF"/>
    <w:rsid w:val="009F7216"/>
    <w:rsid w:val="00A01419"/>
    <w:rsid w:val="00AB19C5"/>
    <w:rsid w:val="00CD7B98"/>
    <w:rsid w:val="00D611F3"/>
    <w:rsid w:val="00D64A24"/>
    <w:rsid w:val="00D84CC9"/>
    <w:rsid w:val="00DB3C5B"/>
    <w:rsid w:val="00DF60BD"/>
    <w:rsid w:val="00E053A5"/>
    <w:rsid w:val="00EC3AA1"/>
    <w:rsid w:val="00ED0E20"/>
    <w:rsid w:val="00ED6CB9"/>
    <w:rsid w:val="00ED756B"/>
    <w:rsid w:val="00F23B02"/>
    <w:rsid w:val="00FC64C7"/>
    <w:rsid w:val="00FD0511"/>
    <w:rsid w:val="00FE2E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 w:type="paragraph" w:styleId="Geenafstand">
    <w:name w:val="No Spacing"/>
    <w:link w:val="GeenafstandChar"/>
    <w:uiPriority w:val="1"/>
    <w:qFormat/>
    <w:rsid w:val="0094731C"/>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94731C"/>
    <w:rPr>
      <w:rFonts w:ascii="Arial" w:hAnsi="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A0900EEE-0E79-4EED-B106-61ECACFF6729}">
  <ds:schemaRefs>
    <ds:schemaRef ds:uri="http://schemas.microsoft.com/sharepoint/v3/contenttype/forms"/>
  </ds:schemaRefs>
</ds:datastoreItem>
</file>

<file path=customXml/itemProps2.xml><?xml version="1.0" encoding="utf-8"?>
<ds:datastoreItem xmlns:ds="http://schemas.openxmlformats.org/officeDocument/2006/customXml" ds:itemID="{F4ED8977-4186-4243-A348-678932369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50C99B-0C18-4BC9-9569-C76B61452B11}">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1077</Words>
  <Characters>5925</Characters>
  <Application>Microsoft Office Word</Application>
  <DocSecurity>0</DocSecurity>
  <Lines>49</Lines>
  <Paragraphs>13</Paragraphs>
  <ScaleCrop>false</ScaleCrop>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34</cp:revision>
  <dcterms:created xsi:type="dcterms:W3CDTF">2023-10-30T10:53:00Z</dcterms:created>
  <dcterms:modified xsi:type="dcterms:W3CDTF">2025-07-17T14:01:00Z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